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A9F8" w14:textId="77777777" w:rsidR="002F2E39" w:rsidRDefault="002F2E39" w:rsidP="002F2E39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1.10 </w:t>
      </w:r>
      <w:r>
        <w:rPr>
          <w:rFonts w:ascii="Arial" w:eastAsia="Times New Roman" w:hAnsi="Arial" w:cs="Arial"/>
          <w:color w:val="333333"/>
        </w:rPr>
        <w:br/>
        <w:t xml:space="preserve">la </w:t>
      </w:r>
      <w:proofErr w:type="spellStart"/>
      <w:r>
        <w:rPr>
          <w:rFonts w:ascii="Arial" w:eastAsia="Times New Roman" w:hAnsi="Arial" w:cs="Arial"/>
          <w:color w:val="333333"/>
        </w:rPr>
        <w:t>procedură</w:t>
      </w:r>
      <w:proofErr w:type="spellEnd"/>
    </w:p>
    <w:p w14:paraId="3805816F" w14:textId="77777777" w:rsidR="002F2E39" w:rsidRDefault="002F2E39" w:rsidP="002F2E3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6436035" w14:textId="77777777" w:rsidR="002F2E39" w:rsidRDefault="002F2E39" w:rsidP="002F2E3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CERERE/DECLARAŢIE PE PROPRIA RĂSPUNDERE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(conform art. IV din O.U.G. nr. 118/2021,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aprobată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cu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modificări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prin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Legea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nr. 259/20211</w:t>
      </w:r>
    </w:p>
    <w:p w14:paraId="21CEA5C6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Subsemnatul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..........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legal/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convenţional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împuternicirea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nr..........., al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denumire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client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noncasnic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sub nr...........,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etc.)..........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CUI..........,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loc..........., str........... nr........... bl........... sc........... ap..........., sect..........., Jud..........., titular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contractului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furnizare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energiei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electrice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gazelor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cod client nr.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consum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loc........... str........... nr........... bl........... sc........... ap..........., sect..........., Jud...........,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cod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loc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consum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..........,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cunoscând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4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Codului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 xml:space="preserve"> penal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falsul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declarăm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încadrăm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*:</w:t>
      </w:r>
    </w:p>
    <w:p w14:paraId="0FBA7293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se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bifa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singură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încadraţi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două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sus,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atât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cât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II,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necesar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alegeţi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dintre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durata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cumularea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nefiind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posibilă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ECA3C7A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I. □ IMM (conform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346/2004)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Cabinete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medicale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individuale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profesii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liberale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menţiona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microîntreprinderi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individuale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familiale</w:t>
      </w:r>
      <w:proofErr w:type="spellEnd"/>
    </w:p>
    <w:p w14:paraId="2F7F14AC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II.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spitale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private (cf.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95/2006)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instituţii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învăţământ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private (cf.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7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1/2011)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creşe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instituţii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cultură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aşezăminte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culturale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aflate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subordinea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autorităţilor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centrale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locale,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neguvernamentale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cult (cf.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489/2006)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furnizori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privaţi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servicii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(cf. H.G. </w:t>
      </w:r>
      <w:hyperlink r:id="rId9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867/2015</w:t>
        </w:r>
      </w:hyperlink>
      <w:r>
        <w:rPr>
          <w:rFonts w:ascii="Arial" w:hAnsi="Arial" w:cs="Arial"/>
          <w:color w:val="333333"/>
          <w:sz w:val="21"/>
          <w:szCs w:val="21"/>
        </w:rPr>
        <w:t>)...</w:t>
      </w:r>
    </w:p>
    <w:p w14:paraId="3948EA2B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Solicităm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acordarea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scheme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sprijin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3D4C4BBD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exceptarea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tarifelor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reglementate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certificate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verzi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contribuţie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cogenerare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acciza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energie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electrică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tarife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reglementate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accize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gaze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14:paraId="33025C84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sus;</w:t>
      </w:r>
    </w:p>
    <w:p w14:paraId="7CA3F909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plafonarea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final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energie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electrică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/gaze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Il-a.</w:t>
      </w:r>
    </w:p>
    <w:p w14:paraId="3995BA3E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beneficia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măsurile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sprijin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O.U.G. </w:t>
      </w:r>
      <w:hyperlink r:id="rId10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118/2021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1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259/2021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obligăm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actualizăm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câte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impune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fără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alegerea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măsurii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sprijin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016AC9F" w14:textId="77777777" w:rsidR="002F2E39" w:rsidRDefault="002F2E39" w:rsidP="002F2E3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0E93045" w14:textId="77777777" w:rsidR="002F2E39" w:rsidRDefault="002F2E39" w:rsidP="002F2E3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42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231"/>
        <w:gridCol w:w="2951"/>
      </w:tblGrid>
      <w:tr w:rsidR="002F2E39" w14:paraId="2C971B44" w14:textId="77777777" w:rsidTr="0062791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D9F1B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52FDB90E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AB13DA7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F2E39" w14:paraId="109DC249" w14:textId="77777777" w:rsidTr="0062791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DD340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9E0609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Data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05A3B32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Beneficiar</w:t>
            </w:r>
            <w:proofErr w:type="spellEnd"/>
          </w:p>
        </w:tc>
      </w:tr>
      <w:tr w:rsidR="002F2E39" w14:paraId="03402D46" w14:textId="77777777" w:rsidTr="0062791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32B30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0C7A8C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 . . . 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EC629D9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reprezentant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imputemicit</w:t>
            </w:r>
            <w:proofErr w:type="spellEnd"/>
          </w:p>
        </w:tc>
      </w:tr>
      <w:tr w:rsidR="002F2E39" w14:paraId="541CAF16" w14:textId="77777777" w:rsidTr="0062791F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575D3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255FD9D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 . . . 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EF5857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2F2E39" w14:paraId="6B7F2A31" w14:textId="77777777" w:rsidTr="0062791F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5C2A5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B9241D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CAB1CDE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088286D3" w14:textId="77777777" w:rsidR="002F2E39" w:rsidRDefault="002F2E39" w:rsidP="002F2E39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</w:p>
    <w:p w14:paraId="127B0B38" w14:textId="77777777" w:rsidR="002F2E39" w:rsidRDefault="002F2E39" w:rsidP="002F2E39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</w:p>
    <w:p w14:paraId="28A2733A" w14:textId="4E6FB3DA" w:rsidR="00E64643" w:rsidRDefault="00E64643"/>
    <w:p w14:paraId="2E538BA9" w14:textId="5621A796" w:rsidR="002F2E39" w:rsidRDefault="002F2E39"/>
    <w:p w14:paraId="6427137C" w14:textId="4A236EC3" w:rsidR="002F2E39" w:rsidRDefault="002F2E39"/>
    <w:p w14:paraId="4C5D0C33" w14:textId="28A9E6CE" w:rsidR="002F2E39" w:rsidRDefault="002F2E39"/>
    <w:p w14:paraId="0DA96A17" w14:textId="77777777" w:rsidR="002F2E39" w:rsidRDefault="002F2E39" w:rsidP="002F2E39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1.11 </w:t>
      </w:r>
      <w:r>
        <w:rPr>
          <w:rFonts w:ascii="Arial" w:eastAsia="Times New Roman" w:hAnsi="Arial" w:cs="Arial"/>
          <w:color w:val="333333"/>
        </w:rPr>
        <w:br/>
        <w:t xml:space="preserve">la </w:t>
      </w:r>
      <w:proofErr w:type="spellStart"/>
      <w:r>
        <w:rPr>
          <w:rFonts w:ascii="Arial" w:eastAsia="Times New Roman" w:hAnsi="Arial" w:cs="Arial"/>
          <w:color w:val="333333"/>
        </w:rPr>
        <w:t>procedură</w:t>
      </w:r>
      <w:proofErr w:type="spellEnd"/>
    </w:p>
    <w:p w14:paraId="3757BAB7" w14:textId="77777777" w:rsidR="002F2E39" w:rsidRDefault="002F2E39" w:rsidP="002F2E3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3BA2C776" w14:textId="77777777" w:rsidR="002F2E39" w:rsidRDefault="002F2E39" w:rsidP="002F2E3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Declaraţie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pe propria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răspundere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cu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privire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la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ajutorul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minimis</w:t>
      </w:r>
    </w:p>
    <w:p w14:paraId="6ECAD08F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Subsemnatul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(a)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(ă) cu B.I./C.I.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nr.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eliberat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(ă) de . . . . . . . . . . la data de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CNP . . . . . . . . . .,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str.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nr.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 bl.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sc. . . . . . . . . . ., ap.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legal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</w:t>
      </w:r>
    </w:p>
    <w:p w14:paraId="75AFDDDB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propria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măsurile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sprijin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solicit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fac/nu fac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obiectul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oricărui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tip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subvenţie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cadrul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programe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subprograme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finanţare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6DF0794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 □</w:t>
      </w:r>
    </w:p>
    <w:p w14:paraId="65329DB1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NU □</w:t>
      </w:r>
    </w:p>
    <w:p w14:paraId="61D882EA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Dacă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tabelul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4A232F43" w14:textId="77777777" w:rsidR="002F2E39" w:rsidRDefault="002F2E39" w:rsidP="002F2E3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42D8F887" w14:textId="77777777" w:rsidR="002F2E39" w:rsidRDefault="002F2E39" w:rsidP="002F2E3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79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20"/>
        <w:gridCol w:w="1579"/>
        <w:gridCol w:w="981"/>
        <w:gridCol w:w="3024"/>
        <w:gridCol w:w="2017"/>
      </w:tblGrid>
      <w:tr w:rsidR="002F2E39" w14:paraId="061DCECD" w14:textId="77777777" w:rsidTr="0062791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32F0F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12F10807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3CDA326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2F8C1E5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C3346E8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6340E85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F2E39" w14:paraId="72672552" w14:textId="77777777" w:rsidTr="0062791F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330B7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9C0B6B1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12D98D1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acordării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finanţării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D4C4EB5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Instituţia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finanţatoare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746C38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Programul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care s-a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beneficiat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4685A90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Cuantumul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finanţării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acordate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(euro)</w:t>
            </w:r>
          </w:p>
        </w:tc>
      </w:tr>
      <w:tr w:rsidR="002F2E39" w14:paraId="6C156F71" w14:textId="77777777" w:rsidTr="0062791F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FA0EA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49D2107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B08D24C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C7895C2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9161FC0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0CCCE5C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F2E39" w14:paraId="13FF92E3" w14:textId="77777777" w:rsidTr="0062791F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141F5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2C09E0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83C738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D7E77F4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CC7F7E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B43D2ED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EB2B833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asemenea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propria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ultimii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ani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fiscali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fiscal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curs am/nu am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beneficiat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ajutoare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stat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aceleaşi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costuri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eligibile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finanţarea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39515D09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 □</w:t>
      </w:r>
    </w:p>
    <w:p w14:paraId="016AFA50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NU □</w:t>
      </w:r>
    </w:p>
    <w:p w14:paraId="001192F4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Dacă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tabelul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3D3F3D7C" w14:textId="77777777" w:rsidR="002F2E39" w:rsidRDefault="002F2E39" w:rsidP="002F2E3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3E268EC8" w14:textId="77777777" w:rsidR="002F2E39" w:rsidRDefault="002F2E39" w:rsidP="002F2E3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79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280"/>
        <w:gridCol w:w="1944"/>
        <w:gridCol w:w="981"/>
        <w:gridCol w:w="2812"/>
        <w:gridCol w:w="1874"/>
      </w:tblGrid>
      <w:tr w:rsidR="002F2E39" w14:paraId="627612DA" w14:textId="77777777" w:rsidTr="0062791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05BFB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08159769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F5E47D9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EF72C39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B6838C3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8565134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F2E39" w14:paraId="13837898" w14:textId="77777777" w:rsidTr="0062791F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E22AA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744BC0F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EF5F4C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acordării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ajutorului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stat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27A3E8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Instituţia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finanţatoare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C79EB8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Programul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care s-a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beneficiat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820F5D3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Cuantumul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ajutorului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acordat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(euro)</w:t>
            </w:r>
          </w:p>
        </w:tc>
      </w:tr>
    </w:tbl>
    <w:p w14:paraId="35B62A00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asemenea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propria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solicitantă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încadrează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IMM,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definită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2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346/2004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stimularea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înfiinţării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dezvoltării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mijlocii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3" w:anchor="p-68010374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nr. 651/2014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Comisiei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17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iunie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2014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anumitor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ajutoare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compatibile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piaţa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4" w:anchor="p-64095282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articolelor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 xml:space="preserve"> 107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5" w:anchor="p-64095294" w:tgtFrame="_blank" w:history="1">
        <w:r>
          <w:rPr>
            <w:rStyle w:val="Hyperlink"/>
            <w:rFonts w:ascii="Arial" w:hAnsi="Arial" w:cs="Arial"/>
            <w:sz w:val="21"/>
            <w:szCs w:val="21"/>
          </w:rPr>
          <w:t>108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876001E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consecinţă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propria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ultimii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 ani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fiscali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fiscal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curs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cum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definită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anterior, a/nu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beneficiat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ajutoare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minimis:</w:t>
      </w:r>
    </w:p>
    <w:p w14:paraId="51EF48A1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 □</w:t>
      </w:r>
    </w:p>
    <w:p w14:paraId="63C21823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NU □</w:t>
      </w:r>
    </w:p>
    <w:p w14:paraId="2824D3C7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Dacă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tabelul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următor</w:t>
      </w:r>
      <w:proofErr w:type="spellEnd"/>
    </w:p>
    <w:p w14:paraId="27DD43B3" w14:textId="77777777" w:rsidR="002F2E39" w:rsidRDefault="002F2E39" w:rsidP="002F2E3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6E7AEBA9" w14:textId="77777777" w:rsidR="002F2E39" w:rsidRDefault="002F2E39" w:rsidP="002F2E3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17"/>
        <w:gridCol w:w="1732"/>
        <w:gridCol w:w="1623"/>
        <w:gridCol w:w="2214"/>
        <w:gridCol w:w="1575"/>
      </w:tblGrid>
      <w:tr w:rsidR="002F2E39" w14:paraId="7AC53CEE" w14:textId="77777777" w:rsidTr="0062791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FB717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7C0FE191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84D6D64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D6A5698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388C0B7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055E881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F2E39" w14:paraId="189442FA" w14:textId="77777777" w:rsidTr="0062791F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F6CC5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9BCC8F5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A7667E6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acordării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ajutorului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minimis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B7CB701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întreprinderea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finanţatoare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A8549AD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Programul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care s-a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beneficiat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668410B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Cuantumul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ajutorului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acordat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(euro)</w:t>
            </w:r>
          </w:p>
        </w:tc>
      </w:tr>
      <w:tr w:rsidR="002F2E39" w14:paraId="0573B707" w14:textId="77777777" w:rsidTr="0062791F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A2D97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F13B93E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2B672FC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C662A4E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671B65F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6E31A8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F2E39" w14:paraId="4EBF504E" w14:textId="77777777" w:rsidTr="0062791F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13579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7AD4A0F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DFEF8E5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99F1BB2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7F63F7A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CEDED8E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F2E39" w14:paraId="29D6D4A3" w14:textId="77777777" w:rsidTr="0062791F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89395" w14:textId="77777777"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C28D66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TOTAL AJUTOR DE MINIMIS PRIMIT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B76CD4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31A83FF7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elaborată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UE </w:t>
      </w:r>
      <w:hyperlink r:id="rId1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1407/2013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Comisiei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7" w:anchor="p-64095282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articolelor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 xml:space="preserve"> 107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8" w:anchor="p-64095294" w:tgtFrame="_blank" w:history="1">
        <w:r>
          <w:rPr>
            <w:rStyle w:val="Hyperlink"/>
            <w:rFonts w:ascii="Arial" w:hAnsi="Arial" w:cs="Arial"/>
            <w:sz w:val="21"/>
            <w:szCs w:val="21"/>
          </w:rPr>
          <w:t>108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Tratatul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funcţionarea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Uniunii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Europene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ajutoarelor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minimis,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Jurnalul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Oficial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UE L 352/1/24.12.2013.</w:t>
      </w:r>
    </w:p>
    <w:p w14:paraId="1EAABCE6" w14:textId="77777777"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propria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informaţiile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furnizate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consemnate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corecte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complete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înţeleg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omisiune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incorectitudine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informaţiilor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scopul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obţine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avantaje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pecuniare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pedepsită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71D990D" w14:textId="77777777" w:rsidR="002F2E39" w:rsidRDefault="002F2E39" w:rsidP="002F2E3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658544DD" w14:textId="77777777" w:rsidR="002F2E39" w:rsidRDefault="002F2E39" w:rsidP="002F2E3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38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3806"/>
      </w:tblGrid>
      <w:tr w:rsidR="002F2E39" w14:paraId="4084A5C1" w14:textId="77777777" w:rsidTr="0062791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FB484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23AD0AD0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F2E39" w14:paraId="40E31427" w14:textId="77777777" w:rsidTr="0062791F">
        <w:trPr>
          <w:trHeight w:val="9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7AEF0" w14:textId="77777777"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5EEE26" w14:textId="77777777"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Funcţia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ştampila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solicitantului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Data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semnării</w:t>
            </w:r>
            <w:proofErr w:type="spellEnd"/>
          </w:p>
        </w:tc>
      </w:tr>
    </w:tbl>
    <w:p w14:paraId="1908445B" w14:textId="77777777" w:rsidR="002F2E39" w:rsidRDefault="002F2E39"/>
    <w:sectPr w:rsidR="002F2E39" w:rsidSect="002F2E39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99"/>
    <w:rsid w:val="002A4499"/>
    <w:rsid w:val="002F2E39"/>
    <w:rsid w:val="00E6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1CF4"/>
  <w15:chartTrackingRefBased/>
  <w15:docId w15:val="{FF7E650B-AD0A-4F17-88BE-CECDBD97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39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2F2E39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2E39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2E39"/>
    <w:rPr>
      <w:color w:val="0000FF"/>
      <w:u w:val="single"/>
    </w:rPr>
  </w:style>
  <w:style w:type="paragraph" w:customStyle="1" w:styleId="al">
    <w:name w:val="a_l"/>
    <w:basedOn w:val="Normal"/>
    <w:rsid w:val="002F2E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m4teojzga/legea-nr-489-2006-privind-libertatea-religioasa-si-regimul-general-al-cultelor?d=2022-02-22" TargetMode="External"/><Relationship Id="rId13" Type="http://schemas.openxmlformats.org/officeDocument/2006/relationships/hyperlink" Target="http://lege5.ro/App/Document/gm4tsojugq/regulamentul-nr-651-2014-de-declarare-a-anumitor-categorii-de-ajutoare-compatibile-cu-piata-interna-in-aplicarea-articolelor-107-si-108-din-tratat-text-cu-relevanta-pentru-see?pid=68010374&amp;d=2022-02-22" TargetMode="External"/><Relationship Id="rId18" Type="http://schemas.openxmlformats.org/officeDocument/2006/relationships/hyperlink" Target="http://lege5.ro/App/Document/gm2doojzgy/tratat-privind-functionarea-uniunii-europene?pid=64095294&amp;d=2022-02-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e5.ro/App/Document/geztsobvgi/legea-educatiei-nationale-nr-1-2011?d=2022-02-22" TargetMode="External"/><Relationship Id="rId12" Type="http://schemas.openxmlformats.org/officeDocument/2006/relationships/hyperlink" Target="http://lege5.ro/App/Document/gu3dmobx/legea-nr-346-2004-privind-stimularea-infiintarii-si-dezvoltarii-intreprinderilor-mici-si-mijlocii?d=2022-02-22" TargetMode="External"/><Relationship Id="rId17" Type="http://schemas.openxmlformats.org/officeDocument/2006/relationships/hyperlink" Target="http://lege5.ro/App/Document/gm2doojzgy/tratat-privind-functionarea-uniunii-europene?pid=64095282&amp;d=2022-02-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e5.ro/App/Document/gm4donjzg4/regulamentul-nr-1407-2013-privind-aplicarea-articolelor-107-si-108-din-tratatul-privind-functionarea-uniunii-europene-ajutoarelor-de-minimis-text-cu-relevanta-pentru-see?d=2022-02-2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42tmnjsgi/legea-nr-95-2006-privind-reforma-in-domeniul-sanatatii?d=2022-02-22" TargetMode="External"/><Relationship Id="rId11" Type="http://schemas.openxmlformats.org/officeDocument/2006/relationships/hyperlink" Target="http://lege5.ro/App/Document/he2tmnjug4ya/legea-nr-259-2021-pentru-aprobarea-ordonantei-de-urgenta-a-guvernului-nr-118-2021-privind-stabilirea-unei-scheme-de-compensare-pentru-consumul-de-energie-electrica-si-gaze-naturale-pentru-sezonul-rece?d=2022-02-22" TargetMode="External"/><Relationship Id="rId5" Type="http://schemas.openxmlformats.org/officeDocument/2006/relationships/hyperlink" Target="http://lege5.ro/App/Document/gu3dmobx/legea-nr-346-2004-privind-stimularea-infiintarii-si-dezvoltarii-intreprinderilor-mici-si-mijlocii?d=2022-02-22" TargetMode="External"/><Relationship Id="rId15" Type="http://schemas.openxmlformats.org/officeDocument/2006/relationships/hyperlink" Target="http://lege5.ro/App/Document/gm2doojzgy/tratat-privind-functionarea-uniunii-europene?pid=64095294&amp;d=2022-02-22" TargetMode="External"/><Relationship Id="rId10" Type="http://schemas.openxmlformats.org/officeDocument/2006/relationships/hyperlink" Target="http://lege5.ro/App/Document/he2dmnbuga2a/ordonanta-de-urgenta-nr-118-2021-privind-stabilirea-unei-scheme-de-compensare-pentru-consumul-de-energie-electrica-si-gaze-naturale-pentru-sezonul-rece-2021-2022-precum-si-pentru-completarea-ordonante?d=2022-02-2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lege5.ro/App/Document/gezdmnrzgi/codul-penal-din-2009?d=2022-02-22" TargetMode="External"/><Relationship Id="rId9" Type="http://schemas.openxmlformats.org/officeDocument/2006/relationships/hyperlink" Target="http://lege5.ro/App/Document/haztenrrg4/hotararea-nr-867-2015-pentru-aprobarea-nomenclatorului-serviciilor-sociale-precum-si-a-regulamentelor-cadru-de-organizare-si-functionare-a-serviciilor-sociale?d=2022-02-22" TargetMode="External"/><Relationship Id="rId14" Type="http://schemas.openxmlformats.org/officeDocument/2006/relationships/hyperlink" Target="http://lege5.ro/App/Document/gm2doojzgy/tratat-privind-functionarea-uniunii-europene?pid=64095282&amp;d=2022-02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Petre</dc:creator>
  <cp:keywords/>
  <dc:description/>
  <cp:lastModifiedBy>Armand Petre</cp:lastModifiedBy>
  <cp:revision>2</cp:revision>
  <dcterms:created xsi:type="dcterms:W3CDTF">2022-02-22T06:48:00Z</dcterms:created>
  <dcterms:modified xsi:type="dcterms:W3CDTF">2022-02-22T06:49:00Z</dcterms:modified>
</cp:coreProperties>
</file>